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Style w:val="63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СОГЛАСИЕ НА </w:t>
      </w:r>
      <w:r>
        <w:rPr>
          <w:rFonts w:ascii="Times New Roman" w:hAnsi="Times New Roman" w:cs="Times New Roman"/>
          <w:color w:val="000000"/>
        </w:rPr>
        <w:t xml:space="preserve">ПОЛУЧЕНИЕ ИНФОРМАЦИОННОЙ (РЕКЛАМНОЙ) РАССЫЛКИ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</w:r>
    </w:p>
    <w:p>
      <w:pPr>
        <w:pStyle w:val="637"/>
        <w:jc w:val="both"/>
        <w:rPr>
          <w:rFonts w:cs="Times New Roman" w:asciiTheme="minorHAnsi" w:hAnsiTheme="minorHAnsi"/>
          <w:color w:val="000000"/>
        </w:rPr>
      </w:pPr>
      <w:r>
        <w:rPr>
          <w:rFonts w:cs="Times New Roman" w:asciiTheme="minorHAnsi" w:hAnsiTheme="minorHAnsi"/>
          <w:color w:val="000000"/>
        </w:rPr>
      </w:r>
      <w:r>
        <w:rPr>
          <w:rFonts w:cs="Times New Roman" w:asciiTheme="minorHAnsi" w:hAnsiTheme="minorHAnsi"/>
          <w:color w:val="000000"/>
        </w:rPr>
      </w:r>
    </w:p>
    <w:p>
      <w:pPr>
        <w:pStyle w:val="637"/>
        <w:jc w:val="both"/>
        <w:rPr>
          <w:rFonts w:ascii="Times New Roman" w:hAnsi="Times New Roman" w:eastAsia="Arial" w:cs="Times New Roman"/>
          <w:shd w:val="clear" w:color="auto" w:fill="ffffff"/>
        </w:rPr>
      </w:pPr>
      <w:r>
        <w:rPr>
          <w:rFonts w:ascii="Times New Roman" w:hAnsi="Times New Roman" w:cs="Times New Roman"/>
          <w:color w:val="000000"/>
        </w:rPr>
        <w:t xml:space="preserve">Настоящим, в своей волей и в своем интересе,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нажимая «Подписаться» на</w:t>
      </w:r>
      <w:r>
        <w:rPr>
          <w:rFonts w:ascii="Times New Roman" w:hAnsi="Times New Roman" w:cs="Times New Roman"/>
          <w:color w:val="000000"/>
        </w:rPr>
        <w:t xml:space="preserve"> Сайт</w:t>
      </w:r>
      <w:r>
        <w:rPr>
          <w:rFonts w:ascii="Times New Roman" w:hAnsi="Times New Roman" w:cs="Times New Roman"/>
          <w:color w:val="000000"/>
        </w:rPr>
        <w:t xml:space="preserve">е</w:t>
      </w:r>
      <w:r>
        <w:rPr>
          <w:rFonts w:ascii="Times New Roman" w:hAnsi="Times New Roman" w:cs="Times New Roman"/>
          <w:color w:val="000000"/>
        </w:rPr>
        <w:t xml:space="preserve"> 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 </w:t>
      </w:r>
      <w:r>
        <w:rPr>
          <w:rFonts w:ascii="Times New Roman" w:hAnsi="Times New Roman" w:cs="Times New Roman"/>
          <w:color w:val="000000"/>
        </w:rPr>
        <w:t xml:space="preserve">https://ahmadtea.ru/</w:t>
      </w:r>
      <w:r>
        <w:rPr>
          <w:rFonts w:ascii="Times New Roman" w:hAnsi="Times New Roman" w:cs="Times New Roman"/>
          <w:color w:val="000000"/>
        </w:rPr>
        <w:t xml:space="preserve"> (далее – «Сайт»), выражаю полное, конкретное, информированное, сознательное и однозначное</w:t>
      </w:r>
      <w:r>
        <w:rPr>
          <w:rFonts w:ascii="Times New Roman" w:hAnsi="Times New Roman" w:cs="Times New Roman"/>
          <w:color w:val="000000"/>
        </w:rPr>
        <w:t xml:space="preserve">, предварительное </w:t>
      </w:r>
      <w:r>
        <w:rPr>
          <w:rFonts w:ascii="Times New Roman" w:hAnsi="Times New Roman" w:cs="Times New Roman"/>
          <w:color w:val="000000"/>
        </w:rPr>
        <w:t xml:space="preserve">Согласие  ООО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«СДС-ФУДС» (ИНН 7708153222, ОГРН 1037739757153, адрес места нахождения: 121357, Г. МОСКВА, ВН.ТЕР.Г. МУНИЦИПАЛЬНЫЙ ОКРУГ МОЖАЙСКИЙ, ВЕРЕЙСКАЯ УЛ., Д. 29, СТР. 134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ЭТАЖ 4, КОМ. 30</w:t>
      </w:r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 xml:space="preserve">на получение </w:t>
      </w:r>
      <w:r>
        <w:rPr>
          <w:rFonts w:ascii="Times New Roman" w:hAnsi="Times New Roman" w:eastAsia="Arial" w:cs="Times New Roman"/>
          <w:shd w:val="clear" w:color="auto" w:fill="ffffff"/>
        </w:rPr>
        <w:t xml:space="preserve">маркетинговых, информационных, новостных рассылок</w:t>
      </w:r>
      <w:r>
        <w:rPr>
          <w:rFonts w:ascii="Times New Roman" w:hAnsi="Times New Roman" w:cs="Times New Roman"/>
          <w:shd w:val="clear" w:color="auto" w:fill="ffffff"/>
        </w:rPr>
        <w:t xml:space="preserve">, уведомлений о </w:t>
      </w:r>
      <w:r>
        <w:rPr>
          <w:rFonts w:ascii="Times New Roman" w:hAnsi="Times New Roman" w:eastAsia="Times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 xml:space="preserve">новых продуктах, специальных предложениях и различных событиях, мероприятиях, акциях, партнерах, участие в проведении опросов о качестве продукции и сервиса ООО «СДС-ФУДС».</w:t>
      </w:r>
      <w:bookmarkStart w:id="0" w:name="_GoBack"/>
      <w:r/>
      <w:bookmarkEnd w:id="0"/>
      <w:r/>
      <w:r>
        <w:rPr>
          <w:rFonts w:ascii="Times New Roman" w:hAnsi="Times New Roman" w:eastAsia="Arial" w:cs="Times New Roman"/>
          <w:shd w:val="clear" w:color="auto" w:fill="ffffff"/>
        </w:rPr>
      </w:r>
    </w:p>
    <w:p>
      <w:pPr>
        <w:pStyle w:val="63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7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 Перечень данных</w:t>
      </w:r>
      <w:r>
        <w:rPr>
          <w:rFonts w:ascii="Times New Roman" w:hAnsi="Times New Roman" w:cs="Times New Roman"/>
          <w:b/>
          <w:color w:val="000000"/>
        </w:rPr>
        <w:t xml:space="preserve"> потребителя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>
        <w:rPr>
          <w:rFonts w:ascii="Times New Roman" w:hAnsi="Times New Roman" w:cs="Times New Roman"/>
          <w:b/>
          <w:color w:val="000000"/>
        </w:rPr>
        <w:t xml:space="preserve">предоставляемых в рамках данного согласия</w:t>
      </w:r>
      <w:r>
        <w:rPr>
          <w:rFonts w:ascii="Times New Roman" w:hAnsi="Times New Roman" w:cs="Times New Roman"/>
          <w:b/>
          <w:color w:val="000000"/>
        </w:rPr>
        <w:t xml:space="preserve">:</w:t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637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637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Адрес </w:t>
      </w:r>
      <w:r>
        <w:rPr>
          <w:rFonts w:ascii="Times New Roman" w:hAnsi="Times New Roman" w:eastAsia="Arial" w:cs="Times New Roman"/>
          <w:shd w:val="clear" w:color="auto" w:fill="ffffff"/>
        </w:rPr>
        <w:t xml:space="preserve">электронной</w:t>
      </w:r>
      <w:r>
        <w:rPr>
          <w:rFonts w:ascii="Times New Roman" w:hAnsi="Times New Roman" w:cs="Times New Roman"/>
          <w:color w:val="000000"/>
        </w:rPr>
        <w:t xml:space="preserve"> почты.</w:t>
      </w:r>
      <w:r>
        <w:rPr>
          <w:rFonts w:ascii="Times New Roman" w:hAnsi="Times New Roman" w:cs="Times New Roman"/>
          <w:color w:val="000000"/>
        </w:rPr>
      </w:r>
    </w:p>
    <w:p>
      <w:pPr>
        <w:pStyle w:val="63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ООО </w:t>
      </w:r>
      <w:r>
        <w:rPr>
          <w:rFonts w:ascii="Times New Roman" w:hAnsi="Times New Roman" w:cs="Times New Roman"/>
          <w:color w:val="000000"/>
        </w:rPr>
        <w:t xml:space="preserve">«</w:t>
      </w:r>
      <w:r>
        <w:rPr>
          <w:rFonts w:ascii="Times New Roman" w:hAnsi="Times New Roman" w:cs="Times New Roman"/>
          <w:color w:val="000000"/>
        </w:rPr>
        <w:t xml:space="preserve">СДС-ФУДС</w:t>
      </w:r>
      <w:r>
        <w:rPr>
          <w:rFonts w:ascii="Times New Roman" w:hAnsi="Times New Roman" w:cs="Times New Roman"/>
          <w:color w:val="000000"/>
        </w:rPr>
        <w:t xml:space="preserve">»</w:t>
      </w:r>
      <w:r>
        <w:rPr>
          <w:rFonts w:ascii="Times New Roman" w:hAnsi="Times New Roman" w:cs="Times New Roman"/>
          <w:color w:val="000000"/>
        </w:rPr>
        <w:t xml:space="preserve"> вправе осуществлять обработку моих данных следующими способами: сбор, запись, систематизация, накопление, хранение, уточнение, обновление, изменение, извлечение, использование, передача (предоставление, доступ).</w:t>
      </w:r>
      <w:r>
        <w:rPr>
          <w:rFonts w:ascii="Times New Roman" w:hAnsi="Times New Roman" w:cs="Times New Roman"/>
          <w:color w:val="000000"/>
        </w:rPr>
      </w:r>
    </w:p>
    <w:p>
      <w:pPr>
        <w:pStyle w:val="63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Настоящее согласие вступает в силу с момента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нажатия кнопки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«Подписаться» </w:t>
      </w:r>
      <w:r>
        <w:rPr>
          <w:rFonts w:ascii="Times New Roman" w:hAnsi="Times New Roman" w:cs="Times New Roman"/>
          <w:color w:val="000000"/>
        </w:rPr>
        <w:t xml:space="preserve">на </w:t>
      </w:r>
      <w:r>
        <w:rPr>
          <w:rFonts w:ascii="Times New Roman" w:hAnsi="Times New Roman" w:cs="Times New Roman"/>
          <w:color w:val="000000"/>
        </w:rPr>
        <w:t xml:space="preserve">Сайт</w:t>
      </w:r>
      <w:r>
        <w:rPr>
          <w:rFonts w:ascii="Times New Roman" w:hAnsi="Times New Roman" w:cs="Times New Roman"/>
          <w:color w:val="000000"/>
        </w:rPr>
        <w:t xml:space="preserve">е</w:t>
      </w:r>
      <w:r>
        <w:rPr>
          <w:rFonts w:ascii="Times New Roman" w:hAnsi="Times New Roman" w:cs="Times New Roman"/>
          <w:color w:val="000000"/>
        </w:rPr>
        <w:t xml:space="preserve"> ООО «СДС-ФУДС»</w:t>
      </w:r>
      <w:r>
        <w:rPr>
          <w:rFonts w:ascii="Times New Roman" w:hAnsi="Times New Roman" w:cs="Times New Roman"/>
          <w:color w:val="000000"/>
        </w:rPr>
        <w:t xml:space="preserve">.</w:t>
      </w:r>
      <w:r>
        <w:rPr>
          <w:rFonts w:ascii="Times New Roman" w:hAnsi="Times New Roman" w:cs="Times New Roman"/>
          <w:color w:val="000000"/>
        </w:rPr>
      </w:r>
    </w:p>
    <w:p>
      <w:pPr>
        <w:pStyle w:val="63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Согласие</w:t>
      </w:r>
      <w:r>
        <w:rPr>
          <w:rFonts w:ascii="Times New Roman" w:hAnsi="Times New Roman" w:cs="Times New Roman"/>
          <w:color w:val="000000"/>
        </w:rPr>
        <w:t xml:space="preserve"> представлено на неопределенный срок и</w:t>
      </w:r>
      <w:r>
        <w:rPr>
          <w:rFonts w:ascii="Times New Roman" w:hAnsi="Times New Roman" w:cs="Times New Roman"/>
          <w:color w:val="000000"/>
        </w:rPr>
        <w:t xml:space="preserve"> может быть отозвано в любое время письменно по адресу места нахождения ООО «СДС-ФУДС», указанному в настоящем согласии</w:t>
      </w:r>
      <w:r>
        <w:rPr>
          <w:rFonts w:ascii="Times New Roman" w:hAnsi="Times New Roman" w:cs="Times New Roman"/>
          <w:color w:val="000000"/>
        </w:rPr>
        <w:t xml:space="preserve">,</w:t>
      </w:r>
      <w:r>
        <w:rPr>
          <w:rFonts w:ascii="Times New Roman" w:hAnsi="Times New Roman" w:cs="Times New Roman"/>
          <w:color w:val="000000"/>
        </w:rPr>
        <w:t xml:space="preserve"> или в форме электронного документа по адресу:</w:t>
      </w:r>
      <w:r>
        <w:rPr>
          <w:rFonts w:ascii="Times New Roman" w:hAnsi="Times New Roman" w:cs="Times New Roman"/>
          <w:b/>
          <w:color w:val="000000"/>
        </w:rPr>
        <w:t xml:space="preserve"> report</w:t>
      </w:r>
      <w:hyperlink r:id="rId9" w:tooltip="mailto:info@shop.ahmadtea.ru" w:history="1">
        <w:r>
          <w:rPr>
            <w:rFonts w:ascii="Times New Roman" w:hAnsi="Times New Roman" w:cs="Times New Roman"/>
            <w:b/>
          </w:rPr>
          <w:t xml:space="preserve">@ahmadtea.ru</w:t>
        </w:r>
      </w:hyperlink>
      <w:r>
        <w:rPr>
          <w:rFonts w:ascii="Times New Roman" w:hAnsi="Times New Roman" w:cs="Times New Roman"/>
          <w:b/>
          <w:color w:val="000000"/>
        </w:rPr>
        <w:t xml:space="preserve">.</w:t>
      </w:r>
      <w:r>
        <w:rPr>
          <w:rFonts w:ascii="Times New Roman" w:hAnsi="Times New Roman" w:cs="Times New Roman"/>
          <w:color w:val="000000"/>
        </w:rPr>
      </w:r>
    </w:p>
    <w:p>
      <w:pPr>
        <w:pStyle w:val="63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637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В случае отзыва Согласия ООО «СДС-ФУДС» прекращает </w:t>
      </w:r>
      <w:r>
        <w:rPr>
          <w:rFonts w:ascii="Times New Roman" w:hAnsi="Times New Roman" w:cs="Times New Roman"/>
          <w:color w:val="000000"/>
        </w:rPr>
        <w:t xml:space="preserve">осуществлять рассылку в адрес пользователя, начиная со следующего дня получения отзыва. </w:t>
      </w:r>
      <w:r>
        <w:rPr>
          <w:rFonts w:ascii="Times New Roman" w:hAnsi="Times New Roman" w:cs="Times New Roman"/>
          <w:color w:val="000000"/>
        </w:rPr>
        <w:t xml:space="preserve">Отзыв не влияет на правомерность уже направленных мне рекламных сообщений до даты отзыва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284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Roman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32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pStyle w:val="634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7"/>
    <w:next w:val="62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9"/>
    <w:link w:val="34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9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2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paragraph" w:styleId="46">
    <w:name w:val="Caption"/>
    <w:basedOn w:val="627"/>
    <w:next w:val="62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</w:style>
  <w:style w:type="paragraph" w:styleId="628">
    <w:name w:val="Heading 1"/>
    <w:basedOn w:val="627"/>
    <w:next w:val="627"/>
    <w:link w:val="63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paragraph" w:styleId="632" w:customStyle="1">
    <w:name w:val="Главы документов"/>
    <w:basedOn w:val="628"/>
    <w:next w:val="627"/>
    <w:qFormat/>
    <w:pPr>
      <w:numPr>
        <w:ilvl w:val="0"/>
        <w:numId w:val="1"/>
      </w:numPr>
      <w:jc w:val="both"/>
      <w:spacing w:line="240" w:lineRule="auto"/>
    </w:pPr>
    <w:rPr>
      <w:rFonts w:ascii="Times New Roman" w:hAnsi="Times New Roman" w:cs="Times New Roman"/>
      <w:b/>
      <w:color w:val="auto"/>
      <w:sz w:val="28"/>
    </w:rPr>
  </w:style>
  <w:style w:type="character" w:styleId="633" w:customStyle="1">
    <w:name w:val="Заголовок 1 Знак"/>
    <w:basedOn w:val="629"/>
    <w:link w:val="628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34" w:customStyle="1">
    <w:name w:val="Стиль2"/>
    <w:basedOn w:val="628"/>
    <w:link w:val="635"/>
    <w:qFormat/>
    <w:pPr>
      <w:numPr>
        <w:ilvl w:val="0"/>
        <w:numId w:val="2"/>
      </w:numPr>
    </w:pPr>
    <w:rPr>
      <w:rFonts w:ascii="Arial" w:hAnsi="Arial" w:cs="Arial"/>
      <w:b/>
      <w:i/>
      <w:sz w:val="28"/>
    </w:rPr>
  </w:style>
  <w:style w:type="character" w:styleId="635" w:customStyle="1">
    <w:name w:val="Стиль2 Знак"/>
    <w:basedOn w:val="633"/>
    <w:link w:val="634"/>
    <w:rPr>
      <w:rFonts w:ascii="Arial" w:hAnsi="Arial" w:cs="Arial" w:eastAsiaTheme="majorEastAsia"/>
      <w:b/>
      <w:i/>
      <w:color w:val="2f5496" w:themeColor="accent1" w:themeShade="BF"/>
      <w:sz w:val="28"/>
      <w:szCs w:val="32"/>
    </w:rPr>
  </w:style>
  <w:style w:type="character" w:styleId="636">
    <w:name w:val="Hyperlink"/>
    <w:basedOn w:val="629"/>
    <w:uiPriority w:val="99"/>
    <w:unhideWhenUsed/>
    <w:rPr>
      <w:color w:val="0000ff"/>
      <w:u w:val="single"/>
    </w:rPr>
  </w:style>
  <w:style w:type="paragraph" w:styleId="637">
    <w:name w:val="Normal (Web)"/>
    <w:basedOn w:val="627"/>
    <w:uiPriority w:val="99"/>
    <w:unhideWhenUsed/>
    <w:pPr>
      <w:spacing w:after="0" w:line="240" w:lineRule="auto"/>
    </w:pPr>
    <w:rPr>
      <w:rFonts w:ascii="Calibri" w:hAnsi="Calibri" w:cs="Calibri"/>
      <w:lang w:eastAsia="ru-RU"/>
    </w:rPr>
  </w:style>
  <w:style w:type="character" w:styleId="638" w:customStyle="1">
    <w:name w:val="apple-tab-span"/>
    <w:basedOn w:val="629"/>
  </w:style>
  <w:style w:type="paragraph" w:styleId="639">
    <w:name w:val="List Paragraph"/>
    <w:basedOn w:val="627"/>
    <w:uiPriority w:val="34"/>
    <w:qFormat/>
    <w:pPr>
      <w:contextualSpacing/>
      <w:ind w:left="720"/>
    </w:pPr>
  </w:style>
  <w:style w:type="character" w:styleId="640">
    <w:name w:val="Unresolved Mention"/>
    <w:basedOn w:val="62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info@shop.ahmadte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Никольяни Зоя Олеговна</dc:creator>
  <cp:keywords/>
  <dc:description/>
  <cp:lastModifiedBy>Никита Александров</cp:lastModifiedBy>
  <cp:revision>4</cp:revision>
  <dcterms:created xsi:type="dcterms:W3CDTF">2025-05-26T16:11:00Z</dcterms:created>
  <dcterms:modified xsi:type="dcterms:W3CDTF">2025-10-15T09:32:20Z</dcterms:modified>
</cp:coreProperties>
</file>